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D6" w:rsidRPr="002E17E4" w:rsidRDefault="00710C02" w:rsidP="00710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E4">
        <w:rPr>
          <w:rFonts w:ascii="Times New Roman" w:hAnsi="Times New Roman" w:cs="Times New Roman"/>
          <w:b/>
          <w:sz w:val="28"/>
          <w:szCs w:val="28"/>
        </w:rPr>
        <w:t>Государственный пожарный надзор информирует</w:t>
      </w:r>
    </w:p>
    <w:p w:rsidR="00710C02" w:rsidRPr="002E17E4" w:rsidRDefault="0072489E" w:rsidP="00710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ab/>
      </w:r>
    </w:p>
    <w:p w:rsidR="0072489E" w:rsidRPr="002E17E4" w:rsidRDefault="00710C02" w:rsidP="001C7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ab/>
      </w:r>
      <w:r w:rsidR="0072489E" w:rsidRPr="002E17E4">
        <w:rPr>
          <w:rFonts w:ascii="Times New Roman" w:hAnsi="Times New Roman" w:cs="Times New Roman"/>
          <w:sz w:val="28"/>
          <w:szCs w:val="28"/>
        </w:rPr>
        <w:t xml:space="preserve">В связи с началом пожароопасного сезона на территории </w:t>
      </w:r>
      <w:proofErr w:type="spellStart"/>
      <w:r w:rsidR="0072489E" w:rsidRPr="002E17E4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72489E" w:rsidRPr="002E17E4">
        <w:rPr>
          <w:rFonts w:ascii="Times New Roman" w:hAnsi="Times New Roman" w:cs="Times New Roman"/>
          <w:sz w:val="28"/>
          <w:szCs w:val="28"/>
        </w:rPr>
        <w:t xml:space="preserve"> района сотрудниками государственного пожарного надзора </w:t>
      </w:r>
      <w:r w:rsidRPr="002E17E4">
        <w:rPr>
          <w:rFonts w:ascii="Times New Roman" w:hAnsi="Times New Roman" w:cs="Times New Roman"/>
          <w:sz w:val="28"/>
          <w:szCs w:val="28"/>
        </w:rPr>
        <w:t xml:space="preserve">МЧС России </w:t>
      </w:r>
      <w:r w:rsidR="0072489E" w:rsidRPr="002E17E4">
        <w:rPr>
          <w:rFonts w:ascii="Times New Roman" w:hAnsi="Times New Roman" w:cs="Times New Roman"/>
          <w:sz w:val="28"/>
          <w:szCs w:val="28"/>
        </w:rPr>
        <w:t>проводятся плановые рейды по выявлению признаков нарушений требований пожарной безопасности.</w:t>
      </w:r>
    </w:p>
    <w:p w:rsidR="00710C02" w:rsidRPr="002E17E4" w:rsidRDefault="0072489E" w:rsidP="001C77F4">
      <w:pPr>
        <w:pStyle w:val="ConsPlusNormal"/>
        <w:ind w:firstLine="540"/>
        <w:jc w:val="both"/>
        <w:rPr>
          <w:sz w:val="28"/>
          <w:szCs w:val="28"/>
        </w:rPr>
      </w:pPr>
      <w:r w:rsidRPr="002E17E4">
        <w:rPr>
          <w:sz w:val="28"/>
          <w:szCs w:val="28"/>
        </w:rPr>
        <w:tab/>
        <w:t>Правообладатели земельных участков (</w:t>
      </w:r>
      <w:r w:rsidR="00710C02" w:rsidRPr="002E17E4">
        <w:rPr>
          <w:sz w:val="28"/>
          <w:szCs w:val="28"/>
        </w:rPr>
        <w:t>собственники земельных участков, землепользователи, землевладельцы и арендаторы земельных участков</w:t>
      </w:r>
      <w:r w:rsidRPr="002E17E4">
        <w:rPr>
          <w:sz w:val="28"/>
          <w:szCs w:val="28"/>
        </w:rPr>
        <w:t>)</w:t>
      </w:r>
      <w:r w:rsidR="00710C02" w:rsidRPr="002E17E4">
        <w:rPr>
          <w:sz w:val="28"/>
          <w:szCs w:val="28"/>
        </w:rPr>
        <w:t xml:space="preserve"> </w:t>
      </w:r>
      <w:r w:rsidR="00710C02" w:rsidRPr="002150E4">
        <w:rPr>
          <w:b/>
          <w:sz w:val="28"/>
          <w:szCs w:val="28"/>
        </w:rPr>
        <w:t>должны на своих территориях производить регулярную уборку мусора и покос травы.</w:t>
      </w:r>
      <w:r w:rsidR="00710C02" w:rsidRPr="002E17E4">
        <w:rPr>
          <w:sz w:val="28"/>
          <w:szCs w:val="28"/>
        </w:rPr>
        <w:t xml:space="preserve"> Границы уборки территорий определяются границами земельного участка на основании кадастрового или межевого плана. Данное требование установлено п. 17 (1) Правил противопожарного режима в Российской Федерации.</w:t>
      </w:r>
    </w:p>
    <w:p w:rsidR="0072489E" w:rsidRPr="002150E4" w:rsidRDefault="00710C02" w:rsidP="001C77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ab/>
        <w:t xml:space="preserve">Кроме того, с 31 марта 2020 года на территории </w:t>
      </w:r>
      <w:proofErr w:type="spellStart"/>
      <w:r w:rsidRPr="002E17E4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2E17E4">
        <w:rPr>
          <w:rFonts w:ascii="Times New Roman" w:hAnsi="Times New Roman" w:cs="Times New Roman"/>
          <w:sz w:val="28"/>
          <w:szCs w:val="28"/>
        </w:rPr>
        <w:t xml:space="preserve"> района распоряжением администрации района установлен особый противопожарный режим. </w:t>
      </w:r>
      <w:r w:rsidRPr="002150E4">
        <w:rPr>
          <w:rFonts w:ascii="Times New Roman" w:hAnsi="Times New Roman" w:cs="Times New Roman"/>
          <w:b/>
          <w:sz w:val="28"/>
          <w:szCs w:val="28"/>
        </w:rPr>
        <w:t>В период действия особого противопожарного режима запрещается выжигание сухой травянистой растительности, разведение костров и использование открытого огня.</w:t>
      </w:r>
    </w:p>
    <w:p w:rsidR="00710C02" w:rsidRPr="002150E4" w:rsidRDefault="001C77F4" w:rsidP="001C77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ab/>
      </w:r>
      <w:r w:rsidRPr="002150E4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нарушение требований пожарной безопасности в период особого противопожарного режима более строгая. Так, </w:t>
      </w:r>
      <w:proofErr w:type="gramStart"/>
      <w:r w:rsidRPr="002150E4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2150E4">
        <w:rPr>
          <w:rFonts w:ascii="Times New Roman" w:hAnsi="Times New Roman" w:cs="Times New Roman"/>
          <w:b/>
          <w:sz w:val="28"/>
          <w:szCs w:val="28"/>
        </w:rPr>
        <w:t xml:space="preserve">. 2 ст. 20.4 </w:t>
      </w:r>
      <w:proofErr w:type="spellStart"/>
      <w:r w:rsidRPr="002150E4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2150E4">
        <w:rPr>
          <w:rFonts w:ascii="Times New Roman" w:hAnsi="Times New Roman" w:cs="Times New Roman"/>
          <w:b/>
          <w:sz w:val="28"/>
          <w:szCs w:val="28"/>
        </w:rPr>
        <w:t xml:space="preserve"> РФ «Нарушение требований пожарной безопасности» предусматривает ответственность на граждан от 2 до 4 тысяч рублей, на должностных лиц от 15 до 30 тысяч рублей, на юридических лиц </w:t>
      </w:r>
      <w:r w:rsidR="002E17E4" w:rsidRPr="002150E4">
        <w:rPr>
          <w:rFonts w:ascii="Times New Roman" w:hAnsi="Times New Roman" w:cs="Times New Roman"/>
          <w:b/>
          <w:sz w:val="28"/>
          <w:szCs w:val="28"/>
        </w:rPr>
        <w:t>от 200 до 400 тысяч рублей.</w:t>
      </w:r>
    </w:p>
    <w:p w:rsidR="001C77F4" w:rsidRPr="002E17E4" w:rsidRDefault="001C77F4" w:rsidP="00724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77F4" w:rsidRPr="002E17E4" w:rsidRDefault="001C77F4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7F4" w:rsidRPr="002E17E4" w:rsidRDefault="001C77F4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>Отдел надзорной деятельности</w:t>
      </w:r>
    </w:p>
    <w:p w:rsidR="002E17E4" w:rsidRDefault="001C77F4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2E17E4">
        <w:rPr>
          <w:rFonts w:ascii="Times New Roman" w:hAnsi="Times New Roman" w:cs="Times New Roman"/>
          <w:sz w:val="28"/>
          <w:szCs w:val="28"/>
        </w:rPr>
        <w:t>Прионежскому</w:t>
      </w:r>
      <w:proofErr w:type="spellEnd"/>
      <w:r w:rsidRPr="002E17E4">
        <w:rPr>
          <w:rFonts w:ascii="Times New Roman" w:hAnsi="Times New Roman" w:cs="Times New Roman"/>
          <w:sz w:val="28"/>
          <w:szCs w:val="28"/>
        </w:rPr>
        <w:t xml:space="preserve"> району ГУ МЧС РФ </w:t>
      </w:r>
    </w:p>
    <w:p w:rsidR="001C77F4" w:rsidRPr="002E17E4" w:rsidRDefault="001C77F4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>по Республике Карелия</w:t>
      </w:r>
    </w:p>
    <w:p w:rsidR="0072489E" w:rsidRPr="002E17E4" w:rsidRDefault="0072489E" w:rsidP="007248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89E" w:rsidRPr="002E17E4" w:rsidSect="0032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89E"/>
    <w:rsid w:val="001C77F4"/>
    <w:rsid w:val="002150E4"/>
    <w:rsid w:val="002E17E4"/>
    <w:rsid w:val="003261D6"/>
    <w:rsid w:val="00710C02"/>
    <w:rsid w:val="0072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kurlasov</dc:creator>
  <cp:keywords/>
  <dc:description/>
  <cp:lastModifiedBy>kurlasov</cp:lastModifiedBy>
  <cp:revision>3</cp:revision>
  <dcterms:created xsi:type="dcterms:W3CDTF">2020-04-27T12:40:00Z</dcterms:created>
  <dcterms:modified xsi:type="dcterms:W3CDTF">2020-04-27T13:19:00Z</dcterms:modified>
</cp:coreProperties>
</file>