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off"/>
        <w:rPr>
          <w:rFonts w:ascii="Segoe UI" w:hAnsi="Segoe UI" w:cs="Segoe UI"/>
          <w:b/>
          <w:sz w:val="28"/>
          <w:szCs w:val="28"/>
          <w:shd w:val="clear" w:color="auto" w:fill="ffffff"/>
        </w:rPr>
        <w:outlineLvl w:val="0"/>
      </w:pPr>
      <w:r>
        <w:rPr>
          <w:rFonts w:ascii="Segoe UI" w:hAnsi="Segoe UI" w:cs="Segoe UI"/>
          <w:b/>
          <w:sz w:val="28"/>
          <w:szCs w:val="28"/>
          <w:shd w:val="clear" w:color="auto" w:fill="ffffff"/>
        </w:rPr>
      </w:r>
      <w:r>
        <w:rPr>
          <w:rFonts w:ascii="Segoe UI" w:hAnsi="Segoe UI" w:cs="Segoe UI"/>
          <w:b/>
          <w:sz w:val="28"/>
          <w:szCs w:val="28"/>
          <w:shd w:val="clear" w:color="auto" w:fill="ffffff"/>
        </w:rPr>
      </w:r>
      <w:r>
        <w:rPr>
          <w:rFonts w:ascii="Segoe UI" w:hAnsi="Segoe UI" w:cs="Segoe UI"/>
          <w:b/>
          <w:sz w:val="28"/>
          <w:szCs w:val="28"/>
          <w:shd w:val="clear" w:color="auto" w:fill="ffffff"/>
        </w:rPr>
      </w:r>
    </w:p>
    <w:p>
      <w:pPr>
        <w:contextualSpacing w:val="0"/>
        <w:jc w:val="center"/>
        <w:spacing w:before="0" w:after="0" w:line="283" w:lineRule="atLeast"/>
        <w:rPr>
          <w:rFonts w:ascii="Times New Roman" w:hAnsi="Times New Roman" w:eastAsia="Times New Roman" w:cs="Times New Roman"/>
          <w:b/>
          <w:bCs/>
          <w:i w:val="0"/>
          <w:color w:val="auto"/>
          <w:sz w:val="26"/>
          <w:szCs w:val="26"/>
        </w:rPr>
        <w:suppressLineNumbers w:val="0"/>
      </w:pPr>
      <w:r>
        <w:rPr>
          <w:rFonts w:ascii="Roboto" w:hAnsi="Roboto" w:eastAsia="Roboto" w:cs="Roboto"/>
          <w:sz w:val="24"/>
          <w:szCs w:val="24"/>
        </w:rPr>
      </w:r>
      <w:r>
        <w:rPr>
          <w:rFonts w:ascii="Roboto" w:hAnsi="Roboto" w:eastAsia="Roboto" w:cs="Roboto"/>
          <w:color w:val="000000"/>
          <w:sz w:val="24"/>
          <w:highlight w:val="white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br/>
        <w:tab/>
      </w:r>
      <w:r>
        <w:rPr>
          <w:rFonts w:ascii="Times New Roman" w:hAnsi="Times New Roman"/>
          <w:b/>
          <w:bCs/>
          <w:sz w:val="26"/>
          <w:szCs w:val="26"/>
        </w:rPr>
        <w:t xml:space="preserve">Э</w:t>
      </w:r>
      <w:r>
        <w:rPr>
          <w:rFonts w:ascii="Times New Roman" w:hAnsi="Times New Roman"/>
          <w:b/>
          <w:bCs/>
          <w:sz w:val="26"/>
          <w:szCs w:val="26"/>
        </w:rPr>
        <w:t xml:space="preserve">лектронная ипотека - это удобно</w:t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i w:val="0"/>
          <w:color w:val="auto"/>
          <w:sz w:val="26"/>
          <w:szCs w:val="26"/>
        </w:rPr>
      </w:r>
    </w:p>
    <w:p>
      <w:pPr>
        <w:ind w:firstLine="0"/>
        <w:jc w:val="both"/>
        <w:spacing w:after="0" w:line="36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Ипотека - наиболее распространенный способ решения жилищных и финансовых вопросов граждан и организаций.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Существенно сократить сроки и упростить процедуру регистрации поможет электронный способ подачи документов.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Управление </w:t>
      </w:r>
      <w:r>
        <w:rPr>
          <w:rFonts w:ascii="Times New Roman" w:hAnsi="Times New Roman"/>
          <w:sz w:val="26"/>
          <w:szCs w:val="26"/>
        </w:rPr>
        <w:t xml:space="preserve">Росреестра</w:t>
      </w:r>
      <w:r>
        <w:rPr>
          <w:rFonts w:ascii="Times New Roman" w:hAnsi="Times New Roman"/>
          <w:sz w:val="26"/>
          <w:szCs w:val="26"/>
        </w:rPr>
        <w:t xml:space="preserve"> по </w:t>
      </w:r>
      <w:r>
        <w:rPr>
          <w:rFonts w:ascii="Times New Roman" w:hAnsi="Times New Roman"/>
          <w:sz w:val="26"/>
          <w:szCs w:val="26"/>
        </w:rPr>
        <w:t xml:space="preserve">Республике Карелия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постоянной основе</w:t>
      </w:r>
      <w:r>
        <w:rPr>
          <w:rFonts w:ascii="Times New Roman" w:hAnsi="Times New Roman"/>
          <w:sz w:val="26"/>
          <w:szCs w:val="26"/>
        </w:rPr>
        <w:t xml:space="preserve"> работает над повышением доли электронных сделок и сокращением сроков предоставл</w:t>
      </w:r>
      <w:r>
        <w:rPr>
          <w:rFonts w:ascii="Times New Roman" w:hAnsi="Times New Roman"/>
          <w:sz w:val="26"/>
          <w:szCs w:val="26"/>
        </w:rPr>
        <w:t xml:space="preserve">ения услуг в интересах граждан. В этом секторе оказания государственных услуг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Управление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совместно с кредитными организациями реализует проект «Электронная ипотека за 1 день».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9"/>
        <w:jc w:val="both"/>
        <w:spacing w:after="0" w:line="360" w:lineRule="auto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Электронная регистрация ипотеки обладает рядом преимуществ: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spacing w:after="0" w:line="360" w:lineRule="auto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- направить документы можно в любое время суток, в любом месте, в отношении любого количества объектов;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- заявителям не нужно обращаться в МФЦ для подачи и получения документов;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- выписка из единого государственного реестра недвижимости поступит на электронную почту заявителя автоматически;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- электронные документы по юридической силе равнозначны бумажным. 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ind w:firstLine="709"/>
        <w:jc w:val="both"/>
        <w:spacing w:after="0" w:line="360" w:lineRule="auto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По итогам первого полугодия текущего года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Карельским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Рос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реестром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97%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сделок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 заявления на которые поступили в электронном виде, были зарегистрированы менее, чем за за один день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«</w:t>
      </w:r>
      <w:r>
        <w:rPr>
          <w:rFonts w:ascii="Times New Roman" w:hAnsi="Times New Roman"/>
          <w:i/>
          <w:iCs/>
          <w:sz w:val="26"/>
          <w:szCs w:val="26"/>
        </w:rPr>
        <w:t xml:space="preserve">Ключевыми задачами Управления Росреестра по Республике Карелия являются качественное и своевременное оказание услуг Росреестра, а также внедрение в работу электронных сервисов</w:t>
      </w:r>
      <w:r>
        <w:rPr>
          <w:rFonts w:ascii="Times New Roman" w:hAnsi="Times New Roman"/>
          <w:i/>
          <w:iCs/>
          <w:sz w:val="26"/>
          <w:szCs w:val="26"/>
        </w:rPr>
        <w:t xml:space="preserve">»</w:t>
      </w:r>
      <w:r>
        <w:rPr>
          <w:rFonts w:ascii="Times New Roman" w:hAnsi="Times New Roman"/>
          <w:sz w:val="26"/>
          <w:szCs w:val="26"/>
        </w:rPr>
        <w:t xml:space="preserve">, – отметила</w:t>
      </w:r>
      <w:r>
        <w:rPr>
          <w:rFonts w:ascii="Times New Roman" w:hAnsi="Times New Roman"/>
          <w:sz w:val="26"/>
          <w:szCs w:val="26"/>
        </w:rPr>
        <w:t xml:space="preserve"> руководитель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Карельского </w:t>
      </w:r>
      <w:r>
        <w:rPr>
          <w:rFonts w:ascii="Times New Roman" w:hAnsi="Times New Roman"/>
          <w:sz w:val="26"/>
          <w:szCs w:val="26"/>
        </w:rPr>
        <w:t xml:space="preserve">Росреестра</w:t>
      </w:r>
      <w:r>
        <w:rPr>
          <w:rFonts w:ascii="Times New Roman" w:hAnsi="Times New Roman"/>
          <w:sz w:val="26"/>
          <w:szCs w:val="26"/>
        </w:rPr>
        <w:t xml:space="preserve"> Анна Кондратьева.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contextualSpacing w:val="0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ind w:firstLine="567"/>
        <w:jc w:val="right"/>
        <w:widowControl w:val="off"/>
        <w:rPr>
          <w:rFonts w:ascii="Segoe UI" w:hAnsi="Segoe UI"/>
          <w:sz w:val="22"/>
          <w:szCs w:val="22"/>
        </w:rPr>
        <w:outlineLvl w:val="0"/>
      </w:pPr>
      <w:r>
        <w:rPr>
          <w:rFonts w:ascii="Segoe UI" w:hAnsi="Segoe UI"/>
          <w:sz w:val="22"/>
          <w:szCs w:val="22"/>
        </w:rPr>
        <w:t xml:space="preserve">Материал подготовлен пресс-службой 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widowControl w:val="off"/>
        <w:rPr>
          <w:rFonts w:ascii="Segoe UI" w:hAnsi="Segoe UI"/>
          <w:sz w:val="22"/>
          <w:szCs w:val="22"/>
        </w:rPr>
        <w:outlineLvl w:val="0"/>
      </w:pPr>
      <w:r>
        <w:rPr>
          <w:rFonts w:ascii="Segoe UI" w:hAnsi="Segoe UI"/>
          <w:sz w:val="22"/>
          <w:szCs w:val="22"/>
        </w:rPr>
        <w:t xml:space="preserve">Управления Росреестра по Республике Карелия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outlineLvl w:val="0"/>
      </w:pPr>
      <w:r/>
      <w:hyperlink r:id="rId10" w:tooltip="https://vk.com/feed?section=search&amp;q=%23%D0%A0%D0%BE%D1%81%D1%80%D0%B5%D0%B5%D1%81%D1%82%D1%80" w:history="1">
        <w:r>
          <w:rPr>
            <w:rStyle w:val="897"/>
            <w:rFonts w:ascii="Segoe UI" w:hAnsi="Segoe UI"/>
            <w:color w:val="2a5885"/>
            <w:sz w:val="22"/>
            <w:szCs w:val="22"/>
          </w:rPr>
          <w:t xml:space="preserve">#Росреестр</w:t>
        </w:r>
      </w:hyperlink>
      <w:r>
        <w:rPr>
          <w:rFonts w:ascii="Segoe UI" w:hAnsi="Segoe UI"/>
          <w:sz w:val="22"/>
          <w:szCs w:val="22"/>
        </w:rPr>
        <w:t xml:space="preserve"> </w:t>
      </w:r>
      <w:hyperlink r:id="rId11" w:tooltip="https://vk.com/feed?section=search&amp;q=%23%D0%A0%D0%BE%D1%81%D1%80%D0%B5%D0%B5%D1%81%D1%82%D1%80%D0%BA%D0%B0%D1%80%D0%B5%D0%BB%D0%B8%D0%B8" w:history="1">
        <w:r>
          <w:rPr>
            <w:rStyle w:val="897"/>
            <w:rFonts w:ascii="Segoe UI" w:hAnsi="Segoe UI"/>
            <w:color w:val="2a5885"/>
            <w:sz w:val="22"/>
            <w:szCs w:val="22"/>
          </w:rPr>
          <w:t xml:space="preserve">#РосреестрКарелии</w:t>
        </w:r>
      </w:hyperlink>
      <w:r>
        <w:t xml:space="preserve"> </w:t>
      </w:r>
      <w:r/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r>
        <w:rPr>
          <w:rFonts w:ascii="Segoe UI" w:hAnsi="Segoe UI" w:cs="Segoe UI"/>
          <w:sz w:val="18"/>
          <w:szCs w:val="18"/>
        </w:rPr>
        <w:t xml:space="preserve">8 (8142) 76 29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48</w:t>
      </w:r>
      <w:r/>
    </w:p>
    <w:p>
      <w:r/>
      <w:hyperlink r:id="rId12" w:tooltip="mailto:A.Vorobeva@r10.rosreestr.ru" w:history="1">
        <w:r>
          <w:rPr>
            <w:rStyle w:val="897"/>
            <w:rFonts w:ascii="Segoe UI" w:hAnsi="Segoe UI" w:eastAsia="Calibri" w:cs="Segoe UI"/>
            <w:sz w:val="18"/>
            <w:szCs w:val="18"/>
          </w:rPr>
          <w:t xml:space="preserve">A.Vorobeva@r10.rosreestr.ru</w:t>
        </w:r>
      </w:hyperlink>
      <w:r/>
      <w:r/>
    </w:p>
    <w:p>
      <w:pPr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/>
          <w:szCs w:val="24"/>
        </w:rPr>
      </w:r>
      <w:r>
        <w:rPr>
          <w:rFonts w:ascii="Segoe UI" w:hAnsi="Segoe UI" w:cs="Segoe UI"/>
          <w:b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720" w:right="567" w:bottom="386" w:left="1418" w:header="567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Segoe UI">
    <w:panose1 w:val="020B0502040504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Consolas">
    <w:panose1 w:val="020B0606020202030204"/>
  </w:font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Segoe UI" w:hAnsi="Segoe UI"/>
        <w:b/>
        <w:sz w:val="32"/>
      </w:rPr>
    </w:pPr>
    <w:r>
      <w:rPr>
        <w:rFonts w:ascii="Segoe UI" w:hAnsi="Segoe UI"/>
        <w:b/>
        <w:sz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1964" cy="857136"/>
              <wp:effectExtent l="0" t="0" r="0" b="0"/>
              <wp:docPr id="1" name="Рисунок 1" descr="C:\Users\Silin\Downloads\Основное лого 2 Карелия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ilin\Downloads\Основное лого 2 Карелия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60363" cy="8635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28pt;height:67.49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 xml:space="preserve">ПРЕСС-РЕЛИЗ</w:t>
    </w:r>
    <w:r>
      <w:rPr>
        <w:rFonts w:ascii="Segoe UI" w:hAnsi="Segoe UI"/>
        <w:b/>
        <w:sz w:val="32"/>
      </w:rPr>
    </w:r>
    <w:r>
      <w:rPr>
        <w:rFonts w:ascii="Segoe UI" w:hAnsi="Segoe UI"/>
        <w:b/>
        <w:sz w:val="3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28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9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6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3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0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5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2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9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6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pacing w:val="3"/>
        <w:sz w:val="24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pacing w:val="3"/>
        <w:sz w:val="24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pacing w:val="3"/>
        <w:sz w:val="24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5">
    <w:name w:val="Heading 1 Char"/>
    <w:basedOn w:val="867"/>
    <w:link w:val="862"/>
    <w:uiPriority w:val="9"/>
    <w:rPr>
      <w:rFonts w:ascii="Arial" w:hAnsi="Arial" w:eastAsia="Arial" w:cs="Arial"/>
      <w:sz w:val="40"/>
      <w:szCs w:val="40"/>
    </w:rPr>
  </w:style>
  <w:style w:type="character" w:styleId="706">
    <w:name w:val="Heading 2 Char"/>
    <w:basedOn w:val="867"/>
    <w:link w:val="863"/>
    <w:uiPriority w:val="9"/>
    <w:rPr>
      <w:rFonts w:ascii="Arial" w:hAnsi="Arial" w:eastAsia="Arial" w:cs="Arial"/>
      <w:sz w:val="34"/>
    </w:rPr>
  </w:style>
  <w:style w:type="character" w:styleId="707">
    <w:name w:val="Heading 3 Char"/>
    <w:basedOn w:val="867"/>
    <w:link w:val="864"/>
    <w:uiPriority w:val="9"/>
    <w:rPr>
      <w:rFonts w:ascii="Arial" w:hAnsi="Arial" w:eastAsia="Arial" w:cs="Arial"/>
      <w:sz w:val="30"/>
      <w:szCs w:val="30"/>
    </w:rPr>
  </w:style>
  <w:style w:type="character" w:styleId="708">
    <w:name w:val="Heading 4 Char"/>
    <w:basedOn w:val="867"/>
    <w:link w:val="865"/>
    <w:uiPriority w:val="9"/>
    <w:rPr>
      <w:rFonts w:ascii="Arial" w:hAnsi="Arial" w:eastAsia="Arial" w:cs="Arial"/>
      <w:b/>
      <w:bCs/>
      <w:sz w:val="26"/>
      <w:szCs w:val="26"/>
    </w:rPr>
  </w:style>
  <w:style w:type="character" w:styleId="709">
    <w:name w:val="Heading 5 Char"/>
    <w:basedOn w:val="867"/>
    <w:link w:val="866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61"/>
    <w:next w:val="861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basedOn w:val="867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61"/>
    <w:next w:val="861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basedOn w:val="867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61"/>
    <w:next w:val="861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basedOn w:val="867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61"/>
    <w:next w:val="861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basedOn w:val="86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18">
    <w:name w:val="Title Char"/>
    <w:basedOn w:val="867"/>
    <w:link w:val="923"/>
    <w:uiPriority w:val="10"/>
    <w:rPr>
      <w:sz w:val="48"/>
      <w:szCs w:val="48"/>
    </w:rPr>
  </w:style>
  <w:style w:type="character" w:styleId="719">
    <w:name w:val="Subtitle Char"/>
    <w:basedOn w:val="867"/>
    <w:link w:val="919"/>
    <w:uiPriority w:val="11"/>
    <w:rPr>
      <w:sz w:val="24"/>
      <w:szCs w:val="24"/>
    </w:rPr>
  </w:style>
  <w:style w:type="paragraph" w:styleId="720">
    <w:name w:val="Quote"/>
    <w:basedOn w:val="861"/>
    <w:next w:val="861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61"/>
    <w:next w:val="861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character" w:styleId="724">
    <w:name w:val="Header Char"/>
    <w:basedOn w:val="867"/>
    <w:link w:val="904"/>
    <w:uiPriority w:val="99"/>
  </w:style>
  <w:style w:type="character" w:styleId="725">
    <w:name w:val="Footer Char"/>
    <w:basedOn w:val="867"/>
    <w:link w:val="929"/>
    <w:uiPriority w:val="99"/>
  </w:style>
  <w:style w:type="paragraph" w:styleId="726">
    <w:name w:val="Caption"/>
    <w:basedOn w:val="861"/>
    <w:next w:val="8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929"/>
    <w:uiPriority w:val="99"/>
  </w:style>
  <w:style w:type="table" w:styleId="728">
    <w:name w:val="Table Grid"/>
    <w:basedOn w:val="86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4">
    <w:name w:val="footnote text"/>
    <w:basedOn w:val="861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>
    <w:name w:val="Footnote Text Char"/>
    <w:link w:val="854"/>
    <w:uiPriority w:val="99"/>
    <w:rPr>
      <w:sz w:val="18"/>
    </w:rPr>
  </w:style>
  <w:style w:type="paragraph" w:styleId="856">
    <w:name w:val="endnote text"/>
    <w:basedOn w:val="861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67"/>
    <w:uiPriority w:val="99"/>
    <w:semiHidden/>
    <w:unhideWhenUsed/>
    <w:rPr>
      <w:vertAlign w:val="superscript"/>
    </w:rPr>
  </w:style>
  <w:style w:type="paragraph" w:styleId="859">
    <w:name w:val="TOC Heading"/>
    <w:uiPriority w:val="39"/>
    <w:unhideWhenUsed/>
  </w:style>
  <w:style w:type="paragraph" w:styleId="860">
    <w:name w:val="table of figures"/>
    <w:basedOn w:val="861"/>
    <w:next w:val="861"/>
    <w:uiPriority w:val="99"/>
    <w:unhideWhenUsed/>
    <w:pPr>
      <w:spacing w:after="0" w:afterAutospacing="0"/>
    </w:pPr>
  </w:style>
  <w:style w:type="paragraph" w:styleId="861" w:default="1">
    <w:name w:val="Normal"/>
    <w:link w:val="870"/>
    <w:qFormat/>
    <w:rPr>
      <w:rFonts w:ascii="Times New Roman" w:hAnsi="Times New Roman"/>
      <w:sz w:val="24"/>
    </w:rPr>
  </w:style>
  <w:style w:type="paragraph" w:styleId="862">
    <w:name w:val="Heading 1"/>
    <w:basedOn w:val="861"/>
    <w:link w:val="893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863">
    <w:name w:val="Heading 2"/>
    <w:next w:val="861"/>
    <w:link w:val="926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864">
    <w:name w:val="Heading 3"/>
    <w:next w:val="861"/>
    <w:link w:val="879"/>
    <w:uiPriority w:val="9"/>
    <w:qFormat/>
    <w:pPr>
      <w:outlineLvl w:val="2"/>
    </w:pPr>
    <w:rPr>
      <w:rFonts w:ascii="XO Thames" w:hAnsi="XO Thames"/>
      <w:b/>
      <w:i/>
    </w:rPr>
  </w:style>
  <w:style w:type="paragraph" w:styleId="865">
    <w:name w:val="Heading 4"/>
    <w:next w:val="861"/>
    <w:link w:val="925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866">
    <w:name w:val="Heading 5"/>
    <w:next w:val="861"/>
    <w:link w:val="892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styleId="867" w:default="1">
    <w:name w:val="Default Paragraph Font"/>
    <w:uiPriority w:val="1"/>
    <w:semiHidden/>
    <w:unhideWhenUsed/>
  </w:style>
  <w:style w:type="table" w:styleId="86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9" w:default="1">
    <w:name w:val="No List"/>
    <w:uiPriority w:val="99"/>
    <w:semiHidden/>
    <w:unhideWhenUsed/>
  </w:style>
  <w:style w:type="character" w:styleId="870" w:customStyle="1">
    <w:name w:val="Обычный1"/>
    <w:rPr>
      <w:rFonts w:ascii="Times New Roman" w:hAnsi="Times New Roman"/>
      <w:sz w:val="24"/>
    </w:rPr>
  </w:style>
  <w:style w:type="paragraph" w:styleId="871">
    <w:name w:val="toc 2"/>
    <w:next w:val="861"/>
    <w:link w:val="872"/>
    <w:uiPriority w:val="39"/>
    <w:pPr>
      <w:ind w:left="200"/>
    </w:pPr>
  </w:style>
  <w:style w:type="character" w:styleId="872" w:customStyle="1">
    <w:name w:val="Оглавление 2 Знак"/>
    <w:link w:val="871"/>
  </w:style>
  <w:style w:type="paragraph" w:styleId="873">
    <w:name w:val="toc 4"/>
    <w:next w:val="861"/>
    <w:link w:val="874"/>
    <w:uiPriority w:val="39"/>
    <w:pPr>
      <w:ind w:left="600"/>
    </w:pPr>
  </w:style>
  <w:style w:type="character" w:styleId="874" w:customStyle="1">
    <w:name w:val="Оглавление 4 Знак"/>
    <w:link w:val="873"/>
  </w:style>
  <w:style w:type="paragraph" w:styleId="875">
    <w:name w:val="toc 6"/>
    <w:next w:val="861"/>
    <w:link w:val="876"/>
    <w:uiPriority w:val="39"/>
    <w:pPr>
      <w:ind w:left="1000"/>
    </w:pPr>
  </w:style>
  <w:style w:type="character" w:styleId="876" w:customStyle="1">
    <w:name w:val="Оглавление 6 Знак"/>
    <w:link w:val="875"/>
  </w:style>
  <w:style w:type="paragraph" w:styleId="877">
    <w:name w:val="toc 7"/>
    <w:next w:val="861"/>
    <w:link w:val="878"/>
    <w:uiPriority w:val="39"/>
    <w:pPr>
      <w:ind w:left="1200"/>
    </w:pPr>
  </w:style>
  <w:style w:type="character" w:styleId="878" w:customStyle="1">
    <w:name w:val="Оглавление 7 Знак"/>
    <w:link w:val="877"/>
  </w:style>
  <w:style w:type="character" w:styleId="879" w:customStyle="1">
    <w:name w:val="Заголовок 3 Знак"/>
    <w:link w:val="864"/>
    <w:rPr>
      <w:rFonts w:ascii="XO Thames" w:hAnsi="XO Thames"/>
      <w:b/>
      <w:i/>
      <w:color w:val="000000"/>
    </w:rPr>
  </w:style>
  <w:style w:type="paragraph" w:styleId="880" w:customStyle="1">
    <w:name w:val="article_decoration_first"/>
    <w:basedOn w:val="861"/>
    <w:link w:val="881"/>
    <w:pPr>
      <w:spacing w:beforeAutospacing="1" w:afterAutospacing="1"/>
    </w:pPr>
  </w:style>
  <w:style w:type="character" w:styleId="881" w:customStyle="1">
    <w:name w:val="article_decoration_first"/>
    <w:basedOn w:val="870"/>
    <w:link w:val="880"/>
    <w:rPr>
      <w:rFonts w:ascii="Times New Roman" w:hAnsi="Times New Roman"/>
      <w:sz w:val="24"/>
    </w:rPr>
  </w:style>
  <w:style w:type="paragraph" w:styleId="882" w:customStyle="1">
    <w:name w:val="Строгий1"/>
    <w:basedOn w:val="912"/>
    <w:link w:val="883"/>
    <w:rPr>
      <w:b/>
    </w:rPr>
  </w:style>
  <w:style w:type="character" w:styleId="883">
    <w:name w:val="Strong"/>
    <w:basedOn w:val="867"/>
    <w:link w:val="882"/>
    <w:rPr>
      <w:b/>
    </w:rPr>
  </w:style>
  <w:style w:type="paragraph" w:styleId="884">
    <w:name w:val="Balloon Text"/>
    <w:basedOn w:val="861"/>
    <w:link w:val="885"/>
    <w:rPr>
      <w:rFonts w:ascii="Tahoma" w:hAnsi="Tahoma"/>
      <w:sz w:val="16"/>
    </w:rPr>
  </w:style>
  <w:style w:type="character" w:styleId="885" w:customStyle="1">
    <w:name w:val="Текст выноски Знак"/>
    <w:basedOn w:val="870"/>
    <w:link w:val="884"/>
    <w:rPr>
      <w:rFonts w:ascii="Tahoma" w:hAnsi="Tahoma"/>
      <w:sz w:val="16"/>
    </w:rPr>
  </w:style>
  <w:style w:type="paragraph" w:styleId="886" w:customStyle="1">
    <w:name w:val="ConsPlusNormal"/>
    <w:link w:val="887"/>
    <w:pPr>
      <w:ind w:firstLine="720"/>
    </w:pPr>
    <w:rPr>
      <w:rFonts w:ascii="Arial" w:hAnsi="Arial"/>
    </w:rPr>
  </w:style>
  <w:style w:type="character" w:styleId="887" w:customStyle="1">
    <w:name w:val="ConsPlusNormal"/>
    <w:link w:val="886"/>
    <w:rPr>
      <w:rFonts w:ascii="Arial" w:hAnsi="Arial"/>
    </w:rPr>
  </w:style>
  <w:style w:type="paragraph" w:styleId="888">
    <w:name w:val="toc 3"/>
    <w:next w:val="861"/>
    <w:link w:val="889"/>
    <w:uiPriority w:val="39"/>
    <w:pPr>
      <w:ind w:left="400"/>
    </w:pPr>
  </w:style>
  <w:style w:type="character" w:styleId="889" w:customStyle="1">
    <w:name w:val="Оглавление 3 Знак"/>
    <w:link w:val="888"/>
  </w:style>
  <w:style w:type="paragraph" w:styleId="890" w:customStyle="1">
    <w:name w:val="Просмотренная гиперссылка1"/>
    <w:basedOn w:val="912"/>
    <w:link w:val="891"/>
    <w:rPr>
      <w:color w:val="800080"/>
      <w:u w:val="single"/>
    </w:rPr>
  </w:style>
  <w:style w:type="character" w:styleId="891">
    <w:name w:val="FollowedHyperlink"/>
    <w:basedOn w:val="867"/>
    <w:link w:val="890"/>
    <w:rPr>
      <w:color w:val="800080"/>
      <w:u w:val="single"/>
    </w:rPr>
  </w:style>
  <w:style w:type="character" w:styleId="892" w:customStyle="1">
    <w:name w:val="Заголовок 5 Знак"/>
    <w:link w:val="866"/>
    <w:rPr>
      <w:rFonts w:ascii="XO Thames" w:hAnsi="XO Thames"/>
      <w:b/>
      <w:color w:val="000000"/>
      <w:sz w:val="22"/>
    </w:rPr>
  </w:style>
  <w:style w:type="character" w:styleId="893" w:customStyle="1">
    <w:name w:val="Заголовок 1 Знак"/>
    <w:basedOn w:val="870"/>
    <w:link w:val="862"/>
    <w:rPr>
      <w:rFonts w:ascii="Times New Roman" w:hAnsi="Times New Roman"/>
      <w:b/>
      <w:sz w:val="48"/>
    </w:rPr>
  </w:style>
  <w:style w:type="paragraph" w:styleId="894">
    <w:name w:val="No Spacing"/>
    <w:link w:val="895"/>
    <w:uiPriority w:val="1"/>
    <w:qFormat/>
    <w:rPr>
      <w:sz w:val="22"/>
    </w:rPr>
  </w:style>
  <w:style w:type="character" w:styleId="895" w:customStyle="1">
    <w:name w:val="Без интервала Знак"/>
    <w:link w:val="894"/>
    <w:uiPriority w:val="1"/>
    <w:rPr>
      <w:sz w:val="22"/>
    </w:rPr>
  </w:style>
  <w:style w:type="paragraph" w:styleId="896" w:customStyle="1">
    <w:name w:val="Гиперссылка1"/>
    <w:link w:val="897"/>
    <w:rPr>
      <w:color w:val="0000ff"/>
      <w:u w:val="single"/>
    </w:rPr>
  </w:style>
  <w:style w:type="character" w:styleId="897">
    <w:name w:val="Hyperlink"/>
    <w:link w:val="896"/>
    <w:uiPriority w:val="99"/>
    <w:rPr>
      <w:color w:val="0000ff"/>
      <w:u w:val="single"/>
    </w:rPr>
  </w:style>
  <w:style w:type="paragraph" w:styleId="898" w:customStyle="1">
    <w:name w:val="Footnote"/>
    <w:basedOn w:val="861"/>
    <w:link w:val="899"/>
    <w:rPr>
      <w:sz w:val="20"/>
    </w:rPr>
  </w:style>
  <w:style w:type="character" w:styleId="899" w:customStyle="1">
    <w:name w:val="Footnote"/>
    <w:basedOn w:val="870"/>
    <w:link w:val="898"/>
    <w:rPr>
      <w:rFonts w:ascii="Times New Roman" w:hAnsi="Times New Roman"/>
      <w:sz w:val="20"/>
    </w:rPr>
  </w:style>
  <w:style w:type="paragraph" w:styleId="900">
    <w:name w:val="toc 1"/>
    <w:next w:val="861"/>
    <w:link w:val="901"/>
    <w:uiPriority w:val="39"/>
    <w:rPr>
      <w:rFonts w:ascii="XO Thames" w:hAnsi="XO Thames"/>
      <w:b/>
    </w:rPr>
  </w:style>
  <w:style w:type="character" w:styleId="901" w:customStyle="1">
    <w:name w:val="Оглавление 1 Знак"/>
    <w:link w:val="900"/>
    <w:rPr>
      <w:rFonts w:ascii="XO Thames" w:hAnsi="XO Thames"/>
      <w:b/>
    </w:rPr>
  </w:style>
  <w:style w:type="paragraph" w:styleId="902" w:customStyle="1">
    <w:name w:val="Header and Footer"/>
    <w:link w:val="903"/>
    <w:pPr>
      <w:spacing w:line="360" w:lineRule="auto"/>
    </w:pPr>
    <w:rPr>
      <w:rFonts w:ascii="XO Thames" w:hAnsi="XO Thames"/>
    </w:rPr>
  </w:style>
  <w:style w:type="character" w:styleId="903" w:customStyle="1">
    <w:name w:val="Header and Footer"/>
    <w:link w:val="902"/>
    <w:rPr>
      <w:rFonts w:ascii="XO Thames" w:hAnsi="XO Thames"/>
      <w:sz w:val="20"/>
    </w:rPr>
  </w:style>
  <w:style w:type="paragraph" w:styleId="904">
    <w:name w:val="Header"/>
    <w:basedOn w:val="861"/>
    <w:link w:val="905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character" w:styleId="905" w:customStyle="1">
    <w:name w:val="Верхний колонтитул Знак"/>
    <w:basedOn w:val="870"/>
    <w:link w:val="904"/>
    <w:rPr>
      <w:rFonts w:ascii="Calibri" w:hAnsi="Calibri"/>
      <w:sz w:val="22"/>
    </w:rPr>
  </w:style>
  <w:style w:type="paragraph" w:styleId="906">
    <w:name w:val="toc 9"/>
    <w:next w:val="861"/>
    <w:link w:val="907"/>
    <w:uiPriority w:val="39"/>
    <w:pPr>
      <w:ind w:left="1600"/>
    </w:pPr>
  </w:style>
  <w:style w:type="character" w:styleId="907" w:customStyle="1">
    <w:name w:val="Оглавление 9 Знак"/>
    <w:link w:val="906"/>
  </w:style>
  <w:style w:type="paragraph" w:styleId="908">
    <w:name w:val="Normal (Web)"/>
    <w:basedOn w:val="861"/>
    <w:link w:val="909"/>
    <w:uiPriority w:val="99"/>
    <w:pPr>
      <w:spacing w:beforeAutospacing="1" w:afterAutospacing="1"/>
    </w:pPr>
  </w:style>
  <w:style w:type="character" w:styleId="909" w:customStyle="1">
    <w:name w:val="Обычный (веб) Знак"/>
    <w:basedOn w:val="870"/>
    <w:link w:val="908"/>
    <w:uiPriority w:val="99"/>
    <w:rPr>
      <w:rFonts w:ascii="Times New Roman" w:hAnsi="Times New Roman"/>
      <w:sz w:val="24"/>
    </w:rPr>
  </w:style>
  <w:style w:type="paragraph" w:styleId="910">
    <w:name w:val="toc 8"/>
    <w:next w:val="861"/>
    <w:link w:val="911"/>
    <w:uiPriority w:val="39"/>
    <w:pPr>
      <w:ind w:left="1400"/>
    </w:pPr>
  </w:style>
  <w:style w:type="character" w:styleId="911" w:customStyle="1">
    <w:name w:val="Оглавление 8 Знак"/>
    <w:link w:val="910"/>
  </w:style>
  <w:style w:type="paragraph" w:styleId="912" w:customStyle="1">
    <w:name w:val="Основной шрифт абзаца1"/>
  </w:style>
  <w:style w:type="paragraph" w:styleId="913">
    <w:name w:val="List Paragraph"/>
    <w:basedOn w:val="861"/>
    <w:link w:val="914"/>
    <w:uiPriority w:val="34"/>
    <w:qFormat/>
    <w:pPr>
      <w:contextualSpacing/>
      <w:ind w:left="720"/>
    </w:pPr>
  </w:style>
  <w:style w:type="character" w:styleId="914" w:customStyle="1">
    <w:name w:val="Абзац списка Знак"/>
    <w:basedOn w:val="870"/>
    <w:link w:val="913"/>
    <w:rPr>
      <w:rFonts w:ascii="Times New Roman" w:hAnsi="Times New Roman"/>
      <w:sz w:val="24"/>
    </w:rPr>
  </w:style>
  <w:style w:type="paragraph" w:styleId="915">
    <w:name w:val="toc 5"/>
    <w:next w:val="861"/>
    <w:link w:val="916"/>
    <w:uiPriority w:val="39"/>
    <w:pPr>
      <w:ind w:left="800"/>
    </w:pPr>
  </w:style>
  <w:style w:type="character" w:styleId="916" w:customStyle="1">
    <w:name w:val="Оглавление 5 Знак"/>
    <w:link w:val="915"/>
  </w:style>
  <w:style w:type="paragraph" w:styleId="917">
    <w:name w:val="Plain Text"/>
    <w:basedOn w:val="861"/>
    <w:link w:val="918"/>
    <w:uiPriority w:val="99"/>
    <w:rPr>
      <w:rFonts w:ascii="Consolas" w:hAnsi="Consolas"/>
      <w:sz w:val="21"/>
    </w:rPr>
  </w:style>
  <w:style w:type="character" w:styleId="918" w:customStyle="1">
    <w:name w:val="Текст Знак"/>
    <w:basedOn w:val="870"/>
    <w:link w:val="917"/>
    <w:uiPriority w:val="99"/>
    <w:rPr>
      <w:rFonts w:ascii="Consolas" w:hAnsi="Consolas"/>
      <w:sz w:val="21"/>
    </w:rPr>
  </w:style>
  <w:style w:type="paragraph" w:styleId="919">
    <w:name w:val="Subtitle"/>
    <w:next w:val="861"/>
    <w:link w:val="920"/>
    <w:uiPriority w:val="11"/>
    <w:qFormat/>
    <w:rPr>
      <w:rFonts w:ascii="XO Thames" w:hAnsi="XO Thames"/>
      <w:i/>
      <w:color w:val="616161"/>
      <w:sz w:val="24"/>
    </w:rPr>
  </w:style>
  <w:style w:type="character" w:styleId="920" w:customStyle="1">
    <w:name w:val="Подзаголовок Знак"/>
    <w:link w:val="919"/>
    <w:rPr>
      <w:rFonts w:ascii="XO Thames" w:hAnsi="XO Thames"/>
      <w:i/>
      <w:color w:val="616161"/>
      <w:sz w:val="24"/>
    </w:rPr>
  </w:style>
  <w:style w:type="paragraph" w:styleId="921" w:customStyle="1">
    <w:name w:val="toc 10"/>
    <w:next w:val="861"/>
    <w:link w:val="922"/>
    <w:uiPriority w:val="39"/>
    <w:pPr>
      <w:ind w:left="1800"/>
    </w:pPr>
  </w:style>
  <w:style w:type="character" w:styleId="922" w:customStyle="1">
    <w:name w:val="toc 10"/>
    <w:link w:val="921"/>
  </w:style>
  <w:style w:type="paragraph" w:styleId="923">
    <w:name w:val="Title"/>
    <w:next w:val="861"/>
    <w:link w:val="924"/>
    <w:uiPriority w:val="10"/>
    <w:qFormat/>
    <w:rPr>
      <w:rFonts w:ascii="XO Thames" w:hAnsi="XO Thames"/>
      <w:b/>
      <w:sz w:val="52"/>
    </w:rPr>
  </w:style>
  <w:style w:type="character" w:styleId="924" w:customStyle="1">
    <w:name w:val="Название Знак"/>
    <w:link w:val="923"/>
    <w:rPr>
      <w:rFonts w:ascii="XO Thames" w:hAnsi="XO Thames"/>
      <w:b/>
      <w:sz w:val="52"/>
    </w:rPr>
  </w:style>
  <w:style w:type="character" w:styleId="925" w:customStyle="1">
    <w:name w:val="Заголовок 4 Знак"/>
    <w:link w:val="865"/>
    <w:rPr>
      <w:rFonts w:ascii="XO Thames" w:hAnsi="XO Thames"/>
      <w:b/>
      <w:color w:val="595959"/>
      <w:sz w:val="26"/>
    </w:rPr>
  </w:style>
  <w:style w:type="character" w:styleId="926" w:customStyle="1">
    <w:name w:val="Заголовок 2 Знак"/>
    <w:link w:val="863"/>
    <w:rPr>
      <w:rFonts w:ascii="XO Thames" w:hAnsi="XO Thames"/>
      <w:b/>
      <w:color w:val="00a0ff"/>
      <w:sz w:val="26"/>
    </w:rPr>
  </w:style>
  <w:style w:type="paragraph" w:styleId="927" w:customStyle="1">
    <w:name w:val="Знак сноски1"/>
    <w:basedOn w:val="912"/>
    <w:link w:val="928"/>
    <w:rPr>
      <w:vertAlign w:val="superscript"/>
    </w:rPr>
  </w:style>
  <w:style w:type="character" w:styleId="928">
    <w:name w:val="footnote reference"/>
    <w:basedOn w:val="867"/>
    <w:link w:val="927"/>
    <w:rPr>
      <w:vertAlign w:val="superscript"/>
    </w:rPr>
  </w:style>
  <w:style w:type="paragraph" w:styleId="929">
    <w:name w:val="Footer"/>
    <w:basedOn w:val="861"/>
    <w:link w:val="930"/>
    <w:pPr>
      <w:tabs>
        <w:tab w:val="center" w:pos="4677" w:leader="none"/>
        <w:tab w:val="right" w:pos="9355" w:leader="none"/>
      </w:tabs>
    </w:pPr>
  </w:style>
  <w:style w:type="character" w:styleId="930" w:customStyle="1">
    <w:name w:val="Нижний колонтитул Знак"/>
    <w:basedOn w:val="870"/>
    <w:link w:val="929"/>
    <w:rPr>
      <w:rFonts w:ascii="Times New Roman" w:hAnsi="Times New Roman"/>
      <w:sz w:val="24"/>
    </w:rPr>
  </w:style>
  <w:style w:type="character" w:styleId="931" w:customStyle="1">
    <w:name w:val="Основной текст (2) + 11"/>
    <w:basedOn w:val="867"/>
    <w:rPr>
      <w:rFonts w:hint="default"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932" w:customStyle="1">
    <w:name w:val="Подпись к таблице"/>
    <w:basedOn w:val="867"/>
    <w:rPr>
      <w:rFonts w:hint="default" w:ascii="Times New Roman" w:hAnsi="Times New Roman" w:eastAsia="Times New Roman" w:cs="Times New Roman"/>
      <w:b/>
      <w:bCs/>
      <w:i w:val="0"/>
      <w:iCs w:val="0"/>
      <w:smallCaps w:val="0"/>
      <w:color w:val="000000"/>
      <w:spacing w:val="0"/>
      <w:position w:val="0"/>
      <w:sz w:val="23"/>
      <w:szCs w:val="23"/>
      <w:u w:val="single"/>
      <w:lang w:val="ru-RU" w:eastAsia="ru-RU" w:bidi="ru-RU"/>
    </w:rPr>
  </w:style>
  <w:style w:type="character" w:styleId="933" w:customStyle="1">
    <w:name w:val="Font Style11"/>
    <w:basedOn w:val="867"/>
    <w:rPr>
      <w:rFonts w:hint="default" w:ascii="Times New Roman" w:hAnsi="Times New Roman" w:cs="Times New Roman"/>
      <w:sz w:val="24"/>
      <w:szCs w:val="24"/>
    </w:rPr>
  </w:style>
  <w:style w:type="character" w:styleId="934" w:customStyle="1">
    <w:name w:val="Основной текст_"/>
    <w:basedOn w:val="867"/>
    <w:link w:val="935"/>
    <w:rPr>
      <w:rFonts w:ascii="Times New Roman" w:hAnsi="Times New Roman"/>
      <w:sz w:val="27"/>
      <w:szCs w:val="27"/>
      <w:shd w:val="clear" w:color="auto" w:fill="ffffff"/>
    </w:rPr>
  </w:style>
  <w:style w:type="paragraph" w:styleId="935" w:customStyle="1">
    <w:name w:val="Основной текст1"/>
    <w:basedOn w:val="861"/>
    <w:link w:val="934"/>
    <w:pPr>
      <w:jc w:val="center"/>
      <w:spacing w:after="1320" w:line="312" w:lineRule="exact"/>
      <w:shd w:val="clear" w:color="auto" w:fill="ffffff"/>
    </w:pPr>
    <w:rPr>
      <w:sz w:val="27"/>
      <w:szCs w:val="27"/>
    </w:rPr>
  </w:style>
  <w:style w:type="character" w:styleId="936">
    <w:name w:val="Emphasis"/>
    <w:basedOn w:val="867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vk.com/feed?section=search&amp;q=%23%D0%A0%D0%BE%D1%81%D1%80%D0%B5%D0%B5%D1%81%D1%82%D1%80" TargetMode="External"/><Relationship Id="rId11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2" Type="http://schemas.openxmlformats.org/officeDocument/2006/relationships/hyperlink" Target="mailto:A.Vorobeva@r10.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revision>9</cp:revision>
  <dcterms:created xsi:type="dcterms:W3CDTF">2024-07-05T06:34:00Z</dcterms:created>
  <dcterms:modified xsi:type="dcterms:W3CDTF">2025-07-31T08:49:48Z</dcterms:modified>
</cp:coreProperties>
</file>